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EF629" w14:textId="77777777" w:rsidR="00F2199F" w:rsidRDefault="00F2199F" w:rsidP="009A7710">
      <w:pPr>
        <w:pStyle w:val="Podnadpis"/>
        <w:spacing w:line="240" w:lineRule="auto"/>
        <w:rPr>
          <w:rFonts w:cs="Arial"/>
          <w:caps/>
          <w:sz w:val="28"/>
          <w:szCs w:val="24"/>
        </w:rPr>
      </w:pPr>
    </w:p>
    <w:p w14:paraId="59D11060" w14:textId="429AC7C7" w:rsidR="00676F0F" w:rsidRPr="002C3C93" w:rsidRDefault="00B12D92" w:rsidP="009A7710">
      <w:pPr>
        <w:pStyle w:val="Podnadpis"/>
        <w:spacing w:line="240" w:lineRule="auto"/>
        <w:rPr>
          <w:rFonts w:cs="Arial"/>
          <w:b w:val="0"/>
          <w:caps/>
          <w:sz w:val="28"/>
          <w:szCs w:val="24"/>
        </w:rPr>
      </w:pPr>
      <w:r w:rsidRPr="009A7710">
        <w:rPr>
          <w:rFonts w:cs="Arial"/>
          <w:caps/>
          <w:sz w:val="28"/>
          <w:szCs w:val="24"/>
        </w:rPr>
        <w:t xml:space="preserve">SEZNAM </w:t>
      </w:r>
      <w:r w:rsidR="00676F0F" w:rsidRPr="009A7710">
        <w:rPr>
          <w:rFonts w:cs="Arial"/>
          <w:caps/>
          <w:sz w:val="28"/>
          <w:szCs w:val="24"/>
        </w:rPr>
        <w:t>poddodavatelů</w:t>
      </w:r>
      <w:r w:rsidR="00371460" w:rsidRPr="009A7710">
        <w:rPr>
          <w:rFonts w:cs="Arial"/>
          <w:caps/>
          <w:sz w:val="28"/>
          <w:szCs w:val="24"/>
        </w:rPr>
        <w:t xml:space="preserve"> </w:t>
      </w:r>
      <w:r w:rsidR="005168FB" w:rsidRPr="009A7710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4BD7BA1C" w:rsidR="00F30516" w:rsidRPr="002C3C93" w:rsidRDefault="00F30516" w:rsidP="007E63E3">
      <w:pPr>
        <w:pStyle w:val="Podnadpis"/>
        <w:spacing w:line="240" w:lineRule="auto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7E63E3" w:rsidRPr="007E63E3">
        <w:rPr>
          <w:rFonts w:cs="Arial"/>
          <w:sz w:val="22"/>
          <w:szCs w:val="22"/>
        </w:rPr>
        <w:t>Dodávky reagencií pro biochemické analyzátory včetně bezplatné zápůjčky biochemických analyzátorů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5786490A" w:rsidR="00F30516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9A7710" w:rsidRDefault="005168FB" w:rsidP="009A7710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9A7710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B55F7B">
      <w:pPr>
        <w:pStyle w:val="Odstavecseseznamem"/>
        <w:spacing w:before="240" w:after="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48303134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B55F7B">
      <w:pPr>
        <w:spacing w:after="240"/>
        <w:jc w:val="both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lastRenderedPageBreak/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7B7ADB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03EB311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00986ABA" w14:textId="75634917" w:rsidR="00A02BC0" w:rsidRPr="00A02BC0" w:rsidRDefault="00A02BC0" w:rsidP="00A02BC0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2D61B439" w14:textId="01300468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0227021F" w14:textId="6C87E610" w:rsidR="00A02BC0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5A90BA23" w14:textId="270D9C65" w:rsidR="00A02BC0" w:rsidRPr="002C3C93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6F66A" w14:textId="3680127E" w:rsidR="001775D0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6A523414" w14:textId="77777777" w:rsidR="00B55F7B" w:rsidRPr="002C3C93" w:rsidRDefault="00B55F7B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2FADE799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 xml:space="preserve">ruským státním příslušníkem, fyzickou či právnickou osobou, subjektem či orgánem se sídlem </w:t>
      </w:r>
      <w:r w:rsidR="00B55F7B">
        <w:rPr>
          <w:rFonts w:ascii="Arial" w:hAnsi="Arial" w:cs="Arial"/>
          <w:bCs/>
          <w:szCs w:val="22"/>
        </w:rPr>
        <w:br/>
      </w:r>
      <w:r w:rsidRPr="002C3C93">
        <w:rPr>
          <w:rFonts w:ascii="Arial" w:hAnsi="Arial" w:cs="Arial"/>
          <w:bCs/>
          <w:szCs w:val="22"/>
        </w:rPr>
        <w:t>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122BD1E" w:rsidR="00EE1B3F" w:rsidRDefault="00EE1B3F" w:rsidP="00B55F7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5CBE1DE9" w14:textId="77777777" w:rsidR="00B55F7B" w:rsidRPr="002C3C93" w:rsidRDefault="00B55F7B" w:rsidP="00EF035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sz w:val="22"/>
          <w:szCs w:val="22"/>
        </w:rPr>
      </w:pPr>
    </w:p>
    <w:p w14:paraId="7D67A824" w14:textId="61FF8B2F" w:rsidR="00EE1B3F" w:rsidRPr="002C3C93" w:rsidRDefault="00701CD7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4AD3792B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2DDC40B0" w14:textId="6226737E" w:rsidR="00B55F7B" w:rsidRDefault="00B55F7B" w:rsidP="00B55F7B">
      <w:pPr>
        <w:rPr>
          <w:rFonts w:ascii="Arial" w:hAnsi="Arial" w:cs="Arial"/>
        </w:rPr>
      </w:pPr>
    </w:p>
    <w:p w14:paraId="782998F0" w14:textId="77777777" w:rsidR="00B55F7B" w:rsidRPr="00B55F7B" w:rsidRDefault="00B55F7B" w:rsidP="00B55F7B">
      <w:pPr>
        <w:rPr>
          <w:rFonts w:ascii="Arial" w:hAnsi="Arial" w:cs="Arial"/>
        </w:rPr>
      </w:pPr>
    </w:p>
    <w:p w14:paraId="2C59DD14" w14:textId="1EFC7624" w:rsidR="00EE1B3F" w:rsidRPr="002C3C93" w:rsidRDefault="004C4ABE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7F2A022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kupní smlouva</w:t>
      </w:r>
      <w:r w:rsidR="00A322E4">
        <w:rPr>
          <w:rFonts w:ascii="Arial" w:hAnsi="Arial" w:cs="Arial"/>
          <w:b/>
          <w:bCs/>
          <w:sz w:val="22"/>
        </w:rPr>
        <w:t xml:space="preserve"> a smlouva </w:t>
      </w:r>
      <w:r w:rsidR="00B55F7B">
        <w:rPr>
          <w:rFonts w:ascii="Arial" w:hAnsi="Arial" w:cs="Arial"/>
          <w:b/>
          <w:bCs/>
          <w:sz w:val="22"/>
        </w:rPr>
        <w:br/>
      </w:r>
      <w:r w:rsidR="00A322E4">
        <w:rPr>
          <w:rFonts w:ascii="Arial" w:hAnsi="Arial" w:cs="Arial"/>
          <w:b/>
          <w:bCs/>
          <w:sz w:val="22"/>
        </w:rPr>
        <w:t>o poskytování servisních služeb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68C58857" w:rsidR="004C4ABE" w:rsidRPr="00B55F7B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7D0C6B23" w14:textId="77777777" w:rsidR="00B55F7B" w:rsidRPr="002C3C93" w:rsidRDefault="00B55F7B" w:rsidP="00B55F7B">
      <w:pPr>
        <w:pStyle w:val="Tlotextu"/>
        <w:tabs>
          <w:tab w:val="clear" w:pos="709"/>
          <w:tab w:val="left" w:pos="-4820"/>
        </w:tabs>
        <w:spacing w:line="240" w:lineRule="auto"/>
        <w:ind w:right="-1"/>
        <w:jc w:val="both"/>
        <w:rPr>
          <w:rFonts w:ascii="Arial" w:hAnsi="Arial" w:cs="Arial"/>
          <w:i/>
          <w:sz w:val="22"/>
        </w:rPr>
      </w:pPr>
    </w:p>
    <w:p w14:paraId="18F5D5EB" w14:textId="55734E47" w:rsidR="003A057B" w:rsidRPr="002C3C93" w:rsidRDefault="00662455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420C312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nabídková cena a veškeré údaje, informace, doklady a dokumenty v nabídce jsou pravdivé </w:t>
      </w:r>
      <w:r w:rsidR="00B55F7B">
        <w:rPr>
          <w:rFonts w:ascii="Arial" w:hAnsi="Arial" w:cs="Arial"/>
          <w:szCs w:val="32"/>
        </w:rPr>
        <w:br/>
      </w:r>
      <w:r w:rsidRPr="002C3C93">
        <w:rPr>
          <w:rFonts w:ascii="Arial" w:hAnsi="Arial" w:cs="Arial"/>
          <w:szCs w:val="32"/>
        </w:rPr>
        <w:t>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1359A554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</w:t>
      </w:r>
      <w:r w:rsidR="00B92C90">
        <w:rPr>
          <w:rFonts w:ascii="Arial" w:hAnsi="Arial" w:cs="Arial"/>
          <w:szCs w:val="32"/>
        </w:rPr>
        <w:t xml:space="preserve">rámcové </w:t>
      </w:r>
      <w:r w:rsidR="00504860" w:rsidRPr="002C3C93">
        <w:rPr>
          <w:rFonts w:ascii="Arial" w:hAnsi="Arial" w:cs="Arial"/>
          <w:szCs w:val="32"/>
        </w:rPr>
        <w:t>kupní smlouvy</w:t>
      </w:r>
      <w:r w:rsidR="004C6E37">
        <w:rPr>
          <w:rFonts w:ascii="Arial" w:hAnsi="Arial" w:cs="Arial"/>
          <w:szCs w:val="32"/>
        </w:rPr>
        <w:t xml:space="preserve"> a smlouvy o </w:t>
      </w:r>
      <w:r w:rsidR="00693A9A">
        <w:rPr>
          <w:rFonts w:ascii="Arial" w:hAnsi="Arial" w:cs="Arial"/>
          <w:szCs w:val="32"/>
        </w:rPr>
        <w:t>výpůjčce</w:t>
      </w:r>
      <w:r w:rsidRPr="002C3C93">
        <w:rPr>
          <w:rFonts w:ascii="Arial" w:hAnsi="Arial" w:cs="Arial"/>
          <w:szCs w:val="32"/>
        </w:rPr>
        <w:t xml:space="preserve"> k výše uvedené veřejné zakázce.</w:t>
      </w:r>
    </w:p>
    <w:p w14:paraId="2D5A1E3C" w14:textId="09A0DE9F" w:rsidR="003A057B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B892E6F" w14:textId="77777777" w:rsidR="00B55F7B" w:rsidRPr="002C3C93" w:rsidRDefault="00B55F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58C74CC3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0D8B92B" w14:textId="454488C7" w:rsidR="00B55F7B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1401255" w14:textId="77777777" w:rsidR="00B55F7B" w:rsidRPr="002C3C93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B55F7B">
      <w:headerReference w:type="default" r:id="rId11"/>
      <w:footerReference w:type="default" r:id="rId12"/>
      <w:footerReference w:type="first" r:id="rId13"/>
      <w:pgSz w:w="11906" w:h="16838" w:code="9"/>
      <w:pgMar w:top="1843" w:right="1133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E0F1D" w14:textId="77777777" w:rsidR="003B1207" w:rsidRDefault="003B1207">
      <w:r>
        <w:separator/>
      </w:r>
    </w:p>
  </w:endnote>
  <w:endnote w:type="continuationSeparator" w:id="0">
    <w:p w14:paraId="39FDDDEF" w14:textId="77777777" w:rsidR="003B1207" w:rsidRDefault="003B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B55F7B" w:rsidRDefault="007477D8" w:rsidP="006119BA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55F7B">
          <w:rPr>
            <w:rFonts w:ascii="Arial" w:hAnsi="Arial" w:cs="Arial"/>
            <w:sz w:val="18"/>
            <w:szCs w:val="18"/>
          </w:rPr>
          <w:fldChar w:fldCharType="begin"/>
        </w:r>
        <w:r w:rsidR="00060B1E" w:rsidRPr="00B55F7B">
          <w:rPr>
            <w:rFonts w:ascii="Arial" w:hAnsi="Arial" w:cs="Arial"/>
            <w:sz w:val="18"/>
            <w:szCs w:val="18"/>
          </w:rPr>
          <w:instrText>PAGE   \* MERGEFORMAT</w:instrText>
        </w:r>
        <w:r w:rsidRPr="00B55F7B">
          <w:rPr>
            <w:rFonts w:ascii="Arial" w:hAnsi="Arial" w:cs="Arial"/>
            <w:sz w:val="18"/>
            <w:szCs w:val="18"/>
          </w:rPr>
          <w:fldChar w:fldCharType="separate"/>
        </w:r>
        <w:r w:rsidR="007F1032" w:rsidRPr="00B55F7B">
          <w:rPr>
            <w:rFonts w:ascii="Arial" w:hAnsi="Arial" w:cs="Arial"/>
            <w:noProof/>
            <w:sz w:val="18"/>
            <w:szCs w:val="18"/>
          </w:rPr>
          <w:t>2</w:t>
        </w:r>
        <w:r w:rsidRPr="00B55F7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EndPr/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DBC54" w14:textId="77777777" w:rsidR="003B1207" w:rsidRDefault="003B1207">
      <w:r>
        <w:separator/>
      </w:r>
    </w:p>
  </w:footnote>
  <w:footnote w:type="continuationSeparator" w:id="0">
    <w:p w14:paraId="24C6F697" w14:textId="77777777" w:rsidR="003B1207" w:rsidRDefault="003B1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8" name="Obrázek 8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 w14:paraId="45C5469F" w14:textId="77777777" w:rsidR="00F2199F" w:rsidRDefault="00F2199F"/>
  <w:p w14:paraId="753C1E82" w14:textId="72F5C0BD" w:rsidR="00F2199F" w:rsidRPr="00F2199F" w:rsidRDefault="00F2199F" w:rsidP="00F2199F">
    <w:pPr>
      <w:jc w:val="right"/>
      <w:rPr>
        <w:rFonts w:ascii="Arial" w:hAnsi="Arial" w:cs="Arial"/>
      </w:rPr>
    </w:pPr>
    <w:r w:rsidRPr="00F2199F">
      <w:rPr>
        <w:rFonts w:ascii="Arial" w:hAnsi="Arial" w:cs="Arial"/>
      </w:rPr>
      <w:t xml:space="preserve">Příloha č. </w:t>
    </w:r>
    <w:r w:rsidR="007E63E3">
      <w:rPr>
        <w:rFonts w:ascii="Arial" w:hAnsi="Arial" w:cs="Arial"/>
      </w:rPr>
      <w:t>4</w:t>
    </w:r>
    <w:r w:rsidRPr="00F2199F">
      <w:rPr>
        <w:rFonts w:ascii="Arial" w:hAnsi="Arial" w:cs="Arial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FB4E6382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776686">
    <w:abstractNumId w:val="12"/>
  </w:num>
  <w:num w:numId="2" w16cid:durableId="710348553">
    <w:abstractNumId w:val="16"/>
  </w:num>
  <w:num w:numId="3" w16cid:durableId="1869222294">
    <w:abstractNumId w:val="13"/>
  </w:num>
  <w:num w:numId="4" w16cid:durableId="740981370">
    <w:abstractNumId w:val="15"/>
  </w:num>
  <w:num w:numId="5" w16cid:durableId="136069859">
    <w:abstractNumId w:val="7"/>
  </w:num>
  <w:num w:numId="6" w16cid:durableId="1378092681">
    <w:abstractNumId w:val="8"/>
  </w:num>
  <w:num w:numId="7" w16cid:durableId="253057039">
    <w:abstractNumId w:val="14"/>
  </w:num>
  <w:num w:numId="8" w16cid:durableId="379210738">
    <w:abstractNumId w:val="9"/>
  </w:num>
  <w:num w:numId="9" w16cid:durableId="1011103372">
    <w:abstractNumId w:val="11"/>
  </w:num>
  <w:num w:numId="10" w16cid:durableId="464586128">
    <w:abstractNumId w:val="6"/>
  </w:num>
  <w:num w:numId="11" w16cid:durableId="2118983816">
    <w:abstractNumId w:val="10"/>
  </w:num>
  <w:num w:numId="12" w16cid:durableId="1551333920">
    <w:abstractNumId w:val="2"/>
  </w:num>
  <w:num w:numId="13" w16cid:durableId="122164696">
    <w:abstractNumId w:val="5"/>
  </w:num>
  <w:num w:numId="14" w16cid:durableId="1569999299">
    <w:abstractNumId w:val="0"/>
  </w:num>
  <w:num w:numId="15" w16cid:durableId="1433622437">
    <w:abstractNumId w:val="4"/>
  </w:num>
  <w:num w:numId="16" w16cid:durableId="1568567366">
    <w:abstractNumId w:val="3"/>
  </w:num>
  <w:num w:numId="17" w16cid:durableId="1339230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4379B"/>
    <w:rsid w:val="0005497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5362D"/>
    <w:rsid w:val="00260B2D"/>
    <w:rsid w:val="00265539"/>
    <w:rsid w:val="00266F28"/>
    <w:rsid w:val="00267254"/>
    <w:rsid w:val="00271086"/>
    <w:rsid w:val="00275BE0"/>
    <w:rsid w:val="002809B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1207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C6E37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44EE6"/>
    <w:rsid w:val="005642D7"/>
    <w:rsid w:val="00572626"/>
    <w:rsid w:val="00580304"/>
    <w:rsid w:val="0059527C"/>
    <w:rsid w:val="005D0926"/>
    <w:rsid w:val="005D24F8"/>
    <w:rsid w:val="005E22B9"/>
    <w:rsid w:val="005E513F"/>
    <w:rsid w:val="006119BA"/>
    <w:rsid w:val="00612627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3A9A"/>
    <w:rsid w:val="00697265"/>
    <w:rsid w:val="006A4F8F"/>
    <w:rsid w:val="006A5345"/>
    <w:rsid w:val="006B3C02"/>
    <w:rsid w:val="006B48A8"/>
    <w:rsid w:val="006C1B6C"/>
    <w:rsid w:val="00701CD7"/>
    <w:rsid w:val="00707415"/>
    <w:rsid w:val="007477D8"/>
    <w:rsid w:val="00752F3D"/>
    <w:rsid w:val="00753987"/>
    <w:rsid w:val="0079124B"/>
    <w:rsid w:val="00796BCB"/>
    <w:rsid w:val="007A5CF4"/>
    <w:rsid w:val="007B7ADB"/>
    <w:rsid w:val="007E0E21"/>
    <w:rsid w:val="007E2AA9"/>
    <w:rsid w:val="007E504D"/>
    <w:rsid w:val="007E63E3"/>
    <w:rsid w:val="007F1032"/>
    <w:rsid w:val="007F5C9C"/>
    <w:rsid w:val="008100A2"/>
    <w:rsid w:val="0082056D"/>
    <w:rsid w:val="008262BC"/>
    <w:rsid w:val="008430B4"/>
    <w:rsid w:val="00843486"/>
    <w:rsid w:val="00850BC6"/>
    <w:rsid w:val="00864B15"/>
    <w:rsid w:val="008871B5"/>
    <w:rsid w:val="008B348A"/>
    <w:rsid w:val="008B7D7C"/>
    <w:rsid w:val="008B7F6D"/>
    <w:rsid w:val="008C24C3"/>
    <w:rsid w:val="008E349B"/>
    <w:rsid w:val="008E6A4C"/>
    <w:rsid w:val="008E6A6F"/>
    <w:rsid w:val="008E6B21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A7710"/>
    <w:rsid w:val="009D0D0A"/>
    <w:rsid w:val="009D349C"/>
    <w:rsid w:val="009F2A84"/>
    <w:rsid w:val="00A029AF"/>
    <w:rsid w:val="00A02BC0"/>
    <w:rsid w:val="00A3027C"/>
    <w:rsid w:val="00A322E4"/>
    <w:rsid w:val="00A40340"/>
    <w:rsid w:val="00A417C7"/>
    <w:rsid w:val="00A631B2"/>
    <w:rsid w:val="00A71D64"/>
    <w:rsid w:val="00A72BE9"/>
    <w:rsid w:val="00A90BEA"/>
    <w:rsid w:val="00AB091B"/>
    <w:rsid w:val="00AB13A6"/>
    <w:rsid w:val="00AE074E"/>
    <w:rsid w:val="00B11192"/>
    <w:rsid w:val="00B12C4B"/>
    <w:rsid w:val="00B12D92"/>
    <w:rsid w:val="00B1370A"/>
    <w:rsid w:val="00B55F7B"/>
    <w:rsid w:val="00B83525"/>
    <w:rsid w:val="00B86D86"/>
    <w:rsid w:val="00B879CE"/>
    <w:rsid w:val="00B92C90"/>
    <w:rsid w:val="00B938BE"/>
    <w:rsid w:val="00BC4FD6"/>
    <w:rsid w:val="00BC7EEF"/>
    <w:rsid w:val="00BD4002"/>
    <w:rsid w:val="00BE3282"/>
    <w:rsid w:val="00BE6018"/>
    <w:rsid w:val="00BF0A04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12260"/>
    <w:rsid w:val="00D24115"/>
    <w:rsid w:val="00D3332C"/>
    <w:rsid w:val="00D43598"/>
    <w:rsid w:val="00D50BE0"/>
    <w:rsid w:val="00D520C1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0356"/>
    <w:rsid w:val="00EF1E9E"/>
    <w:rsid w:val="00F213CC"/>
    <w:rsid w:val="00F2199F"/>
    <w:rsid w:val="00F24BAC"/>
    <w:rsid w:val="00F30516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43FE4-3F78-4F9D-A07C-98122904D3B2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B611FC7B-75FF-4F0B-BA69-F7213A42D6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3F25F5-0298-41B0-BD61-B08E864AC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32</TotalTime>
  <Pages>3</Pages>
  <Words>989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14</cp:revision>
  <cp:lastPrinted>2013-09-18T12:20:00Z</cp:lastPrinted>
  <dcterms:created xsi:type="dcterms:W3CDTF">2025-07-29T08:22:00Z</dcterms:created>
  <dcterms:modified xsi:type="dcterms:W3CDTF">2025-10-08T08:27:00Z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